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0AF0" w14:textId="77777777" w:rsidR="00554F58" w:rsidRDefault="00554F58" w:rsidP="00554F58">
      <w:pPr>
        <w:rPr>
          <w:sz w:val="18"/>
          <w:szCs w:val="18"/>
        </w:rPr>
      </w:pPr>
    </w:p>
    <w:p w14:paraId="43778502" w14:textId="1A3EAB0B" w:rsidR="00554F58" w:rsidRDefault="00554F58" w:rsidP="00554F58">
      <w:pPr>
        <w:spacing w:after="0" w:line="240" w:lineRule="auto"/>
        <w:jc w:val="center"/>
        <w:rPr>
          <w:rFonts w:ascii="Times New Roman" w:eastAsia="Times New Roman" w:hAnsi="Times New Roman" w:cs="Times New Roman"/>
          <w:b/>
          <w:bCs/>
          <w:color w:val="000000"/>
          <w:sz w:val="28"/>
          <w:szCs w:val="28"/>
        </w:rPr>
      </w:pPr>
      <w:r w:rsidRPr="00E16D12">
        <w:rPr>
          <w:rFonts w:ascii="Times New Roman" w:eastAsia="Times New Roman" w:hAnsi="Times New Roman" w:cs="Times New Roman"/>
          <w:b/>
          <w:bCs/>
          <w:color w:val="000000"/>
          <w:sz w:val="28"/>
          <w:szCs w:val="28"/>
        </w:rPr>
        <w:t xml:space="preserve">HỘI ĐỒNG ĐÁNH GIÁ </w:t>
      </w:r>
      <w:r>
        <w:rPr>
          <w:rFonts w:ascii="Times New Roman" w:eastAsia="Times New Roman" w:hAnsi="Times New Roman" w:cs="Times New Roman"/>
          <w:b/>
          <w:bCs/>
          <w:color w:val="000000"/>
          <w:sz w:val="28"/>
          <w:szCs w:val="28"/>
        </w:rPr>
        <w:t>ĐỀ ÁN TN</w:t>
      </w:r>
      <w:r w:rsidRPr="00E16D12">
        <w:rPr>
          <w:rFonts w:ascii="Times New Roman" w:eastAsia="Times New Roman" w:hAnsi="Times New Roman" w:cs="Times New Roman"/>
          <w:b/>
          <w:bCs/>
          <w:color w:val="000000"/>
          <w:sz w:val="28"/>
          <w:szCs w:val="28"/>
        </w:rPr>
        <w:t xml:space="preserve"> THẠC SĨ QUÝ I</w:t>
      </w:r>
      <w:r>
        <w:rPr>
          <w:rFonts w:ascii="Times New Roman" w:eastAsia="Times New Roman" w:hAnsi="Times New Roman" w:cs="Times New Roman"/>
          <w:b/>
          <w:bCs/>
          <w:color w:val="000000"/>
          <w:sz w:val="28"/>
          <w:szCs w:val="28"/>
        </w:rPr>
        <w:t>V</w:t>
      </w:r>
      <w:r w:rsidRPr="00E16D12">
        <w:rPr>
          <w:rFonts w:ascii="Times New Roman" w:eastAsia="Times New Roman" w:hAnsi="Times New Roman" w:cs="Times New Roman"/>
          <w:b/>
          <w:bCs/>
          <w:color w:val="000000"/>
          <w:sz w:val="28"/>
          <w:szCs w:val="28"/>
        </w:rPr>
        <w:t xml:space="preserve"> NĂM 202</w:t>
      </w:r>
      <w:r>
        <w:rPr>
          <w:rFonts w:ascii="Times New Roman" w:eastAsia="Times New Roman" w:hAnsi="Times New Roman" w:cs="Times New Roman"/>
          <w:b/>
          <w:bCs/>
          <w:color w:val="000000"/>
          <w:sz w:val="28"/>
          <w:szCs w:val="28"/>
        </w:rPr>
        <w:t xml:space="preserve">5 (đợt </w:t>
      </w:r>
      <w:r w:rsidR="007237AD">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w:t>
      </w:r>
    </w:p>
    <w:p w14:paraId="5B36862D" w14:textId="5F72DED6" w:rsidR="00554F58" w:rsidRDefault="00554F58" w:rsidP="00554F58">
      <w:pPr>
        <w:spacing w:after="0" w:line="240" w:lineRule="auto"/>
        <w:jc w:val="center"/>
        <w:rPr>
          <w:rFonts w:ascii="Times New Roman" w:eastAsia="Times New Roman" w:hAnsi="Times New Roman" w:cs="Times New Roman"/>
          <w:b/>
          <w:bCs/>
          <w:color w:val="000000"/>
          <w:sz w:val="28"/>
          <w:szCs w:val="28"/>
        </w:rPr>
      </w:pPr>
      <w:r w:rsidRPr="00E16D12">
        <w:rPr>
          <w:rFonts w:ascii="Times New Roman" w:eastAsia="Times New Roman" w:hAnsi="Times New Roman" w:cs="Times New Roman"/>
          <w:b/>
          <w:bCs/>
          <w:color w:val="000000"/>
          <w:sz w:val="28"/>
          <w:szCs w:val="28"/>
        </w:rPr>
        <w:t xml:space="preserve">Ngày tổ chức Hội đồng: </w:t>
      </w:r>
      <w:r w:rsidR="007237AD">
        <w:rPr>
          <w:rFonts w:ascii="Times New Roman" w:eastAsia="Times New Roman" w:hAnsi="Times New Roman" w:cs="Times New Roman"/>
          <w:b/>
          <w:bCs/>
          <w:color w:val="000000"/>
          <w:sz w:val="28"/>
          <w:szCs w:val="28"/>
        </w:rPr>
        <w:t>07/12</w:t>
      </w:r>
      <w:r>
        <w:rPr>
          <w:rFonts w:ascii="Times New Roman" w:eastAsia="Times New Roman" w:hAnsi="Times New Roman" w:cs="Times New Roman"/>
          <w:b/>
          <w:bCs/>
          <w:color w:val="000000"/>
          <w:sz w:val="28"/>
          <w:szCs w:val="28"/>
        </w:rPr>
        <w:t>/2025</w:t>
      </w:r>
    </w:p>
    <w:p w14:paraId="55C64E21" w14:textId="77777777" w:rsidR="00554F58" w:rsidRDefault="00554F58" w:rsidP="00554F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r w:rsidRPr="00E16D12">
        <w:rPr>
          <w:rFonts w:ascii="Times New Roman" w:eastAsia="Times New Roman" w:hAnsi="Times New Roman" w:cs="Times New Roman"/>
          <w:b/>
          <w:bCs/>
          <w:color w:val="000000"/>
          <w:sz w:val="28"/>
          <w:szCs w:val="28"/>
        </w:rPr>
        <w:t xml:space="preserve">ịa điểm: </w:t>
      </w:r>
      <w:r>
        <w:rPr>
          <w:rFonts w:ascii="Times New Roman" w:eastAsia="Times New Roman" w:hAnsi="Times New Roman" w:cs="Times New Roman"/>
          <w:b/>
          <w:bCs/>
          <w:color w:val="000000"/>
          <w:sz w:val="28"/>
          <w:szCs w:val="28"/>
        </w:rPr>
        <w:t xml:space="preserve">Giảng đường G4, </w:t>
      </w:r>
      <w:r w:rsidRPr="00E16D12">
        <w:rPr>
          <w:rFonts w:ascii="Times New Roman" w:eastAsia="Times New Roman" w:hAnsi="Times New Roman" w:cs="Times New Roman"/>
          <w:b/>
          <w:bCs/>
          <w:color w:val="000000"/>
          <w:sz w:val="28"/>
          <w:szCs w:val="28"/>
        </w:rPr>
        <w:t>Trường Đại học Nha Trang</w:t>
      </w:r>
    </w:p>
    <w:p w14:paraId="6D4C79F0" w14:textId="77777777" w:rsidR="00554F58" w:rsidRDefault="00554F58" w:rsidP="00554F58">
      <w:pPr>
        <w:spacing w:after="0" w:line="240" w:lineRule="auto"/>
        <w:jc w:val="center"/>
        <w:rPr>
          <w:rFonts w:ascii="Times New Roman" w:eastAsia="Times New Roman" w:hAnsi="Times New Roman" w:cs="Times New Roman"/>
          <w:b/>
          <w:bCs/>
          <w:color w:val="000000"/>
          <w:sz w:val="28"/>
          <w:szCs w:val="28"/>
        </w:rPr>
      </w:pPr>
    </w:p>
    <w:tbl>
      <w:tblPr>
        <w:tblW w:w="10627" w:type="dxa"/>
        <w:tblCellMar>
          <w:top w:w="15" w:type="dxa"/>
        </w:tblCellMar>
        <w:tblLook w:val="04A0" w:firstRow="1" w:lastRow="0" w:firstColumn="1" w:lastColumn="0" w:noHBand="0" w:noVBand="1"/>
      </w:tblPr>
      <w:tblGrid>
        <w:gridCol w:w="703"/>
        <w:gridCol w:w="2380"/>
        <w:gridCol w:w="4567"/>
        <w:gridCol w:w="2977"/>
      </w:tblGrid>
      <w:tr w:rsidR="00B25064" w:rsidRPr="007237AD" w14:paraId="74830EC2" w14:textId="77777777" w:rsidTr="00B25064">
        <w:trPr>
          <w:trHeight w:val="525"/>
          <w:tblHeader/>
        </w:trPr>
        <w:tc>
          <w:tcPr>
            <w:tcW w:w="703" w:type="dxa"/>
            <w:tcBorders>
              <w:top w:val="single" w:sz="4" w:space="0" w:color="auto"/>
              <w:left w:val="single" w:sz="4" w:space="0" w:color="auto"/>
              <w:bottom w:val="single" w:sz="4" w:space="0" w:color="auto"/>
              <w:right w:val="single" w:sz="4" w:space="0" w:color="auto"/>
            </w:tcBorders>
            <w:noWrap/>
            <w:hideMark/>
          </w:tcPr>
          <w:p w14:paraId="095515B3" w14:textId="77777777" w:rsidR="007237AD" w:rsidRPr="007237AD" w:rsidRDefault="007237AD" w:rsidP="007237A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b/>
                <w:bCs/>
                <w:sz w:val="24"/>
                <w:szCs w:val="24"/>
              </w:rPr>
              <w:t>STT</w:t>
            </w:r>
          </w:p>
        </w:tc>
        <w:tc>
          <w:tcPr>
            <w:tcW w:w="2380" w:type="dxa"/>
            <w:tcBorders>
              <w:top w:val="single" w:sz="4" w:space="0" w:color="000000"/>
              <w:left w:val="nil"/>
              <w:bottom w:val="single" w:sz="4" w:space="0" w:color="000000"/>
              <w:right w:val="single" w:sz="4" w:space="0" w:color="000000"/>
            </w:tcBorders>
            <w:hideMark/>
          </w:tcPr>
          <w:p w14:paraId="202E1DC4" w14:textId="77777777" w:rsidR="007237AD" w:rsidRPr="007237AD" w:rsidRDefault="007237A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b/>
                <w:bCs/>
                <w:sz w:val="24"/>
                <w:szCs w:val="24"/>
              </w:rPr>
              <w:t>Họ tên HV</w:t>
            </w:r>
          </w:p>
        </w:tc>
        <w:tc>
          <w:tcPr>
            <w:tcW w:w="4567" w:type="dxa"/>
            <w:tcBorders>
              <w:top w:val="single" w:sz="4" w:space="0" w:color="000000"/>
              <w:left w:val="nil"/>
              <w:bottom w:val="single" w:sz="4" w:space="0" w:color="000000"/>
              <w:right w:val="single" w:sz="4" w:space="0" w:color="000000"/>
            </w:tcBorders>
            <w:hideMark/>
          </w:tcPr>
          <w:p w14:paraId="2438A259" w14:textId="77777777" w:rsidR="007237AD" w:rsidRPr="007237AD" w:rsidRDefault="007237A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b/>
                <w:bCs/>
                <w:sz w:val="24"/>
                <w:szCs w:val="24"/>
              </w:rPr>
              <w:t>Tên đề tài</w:t>
            </w:r>
          </w:p>
        </w:tc>
        <w:tc>
          <w:tcPr>
            <w:tcW w:w="2977" w:type="dxa"/>
            <w:tcBorders>
              <w:top w:val="single" w:sz="4" w:space="0" w:color="auto"/>
              <w:left w:val="nil"/>
              <w:bottom w:val="single" w:sz="4" w:space="0" w:color="auto"/>
              <w:right w:val="single" w:sz="4" w:space="0" w:color="auto"/>
            </w:tcBorders>
            <w:hideMark/>
          </w:tcPr>
          <w:p w14:paraId="2BB90860" w14:textId="77777777" w:rsidR="007237AD" w:rsidRPr="007237AD" w:rsidRDefault="007237AD" w:rsidP="007237A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b/>
                <w:bCs/>
                <w:sz w:val="24"/>
                <w:szCs w:val="24"/>
              </w:rPr>
              <w:t>Thời gian, địa điểm</w:t>
            </w:r>
          </w:p>
        </w:tc>
      </w:tr>
      <w:tr w:rsidR="001C468D" w:rsidRPr="007237AD" w14:paraId="74B56036"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33C0AE79" w14:textId="1671CC7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w:t>
            </w:r>
          </w:p>
        </w:tc>
        <w:tc>
          <w:tcPr>
            <w:tcW w:w="2380" w:type="dxa"/>
            <w:tcBorders>
              <w:top w:val="single" w:sz="4" w:space="0" w:color="000000"/>
              <w:left w:val="nil"/>
              <w:bottom w:val="single" w:sz="4" w:space="0" w:color="000000"/>
              <w:right w:val="single" w:sz="4" w:space="0" w:color="000000"/>
            </w:tcBorders>
          </w:tcPr>
          <w:p w14:paraId="01F227AF" w14:textId="26BD6924"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Hoàng Thảo Nhi</w:t>
            </w:r>
          </w:p>
        </w:tc>
        <w:tc>
          <w:tcPr>
            <w:tcW w:w="4567" w:type="dxa"/>
            <w:tcBorders>
              <w:top w:val="single" w:sz="4" w:space="0" w:color="000000"/>
              <w:left w:val="nil"/>
              <w:bottom w:val="single" w:sz="4" w:space="0" w:color="000000"/>
              <w:right w:val="single" w:sz="4" w:space="0" w:color="000000"/>
            </w:tcBorders>
          </w:tcPr>
          <w:p w14:paraId="41E9223E" w14:textId="4B774C3D"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Đánh giá thực trạng ứng dụng công nghệ SMS trong cải cách chất lượng dịch vụ hành chính công tại Ủy ban nhân dân xã Ninh Hưng, huyện Ninh Hòa, tỉnh Khánh Hòa.</w:t>
            </w:r>
          </w:p>
        </w:tc>
        <w:tc>
          <w:tcPr>
            <w:tcW w:w="2977" w:type="dxa"/>
            <w:tcBorders>
              <w:top w:val="single" w:sz="4" w:space="0" w:color="auto"/>
              <w:left w:val="nil"/>
              <w:bottom w:val="single" w:sz="4" w:space="0" w:color="auto"/>
              <w:right w:val="single" w:sz="4" w:space="0" w:color="auto"/>
            </w:tcBorders>
          </w:tcPr>
          <w:p w14:paraId="27D36ACF" w14:textId="3AB4A8E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 8h00-8h50 </w:t>
            </w:r>
            <w:r w:rsidRPr="007237AD">
              <w:rPr>
                <w:rFonts w:ascii="Times New Roman" w:eastAsia="Times New Roman" w:hAnsi="Times New Roman" w:cs="Times New Roman"/>
                <w:sz w:val="24"/>
                <w:szCs w:val="24"/>
              </w:rPr>
              <w:br/>
              <w:t>Phòng: G4.03</w:t>
            </w:r>
          </w:p>
        </w:tc>
      </w:tr>
      <w:tr w:rsidR="001C468D" w:rsidRPr="007237AD" w14:paraId="30F655FB"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30561D14" w14:textId="540F589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2</w:t>
            </w:r>
          </w:p>
        </w:tc>
        <w:tc>
          <w:tcPr>
            <w:tcW w:w="2380" w:type="dxa"/>
            <w:tcBorders>
              <w:top w:val="single" w:sz="4" w:space="0" w:color="000000"/>
              <w:left w:val="nil"/>
              <w:bottom w:val="single" w:sz="4" w:space="0" w:color="000000"/>
              <w:right w:val="single" w:sz="4" w:space="0" w:color="000000"/>
            </w:tcBorders>
          </w:tcPr>
          <w:p w14:paraId="72A66506" w14:textId="6BC6B7A0"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Lý Minh Hiếu</w:t>
            </w:r>
          </w:p>
        </w:tc>
        <w:tc>
          <w:tcPr>
            <w:tcW w:w="4567" w:type="dxa"/>
            <w:tcBorders>
              <w:top w:val="single" w:sz="4" w:space="0" w:color="000000"/>
              <w:left w:val="nil"/>
              <w:bottom w:val="single" w:sz="4" w:space="0" w:color="000000"/>
              <w:right w:val="single" w:sz="4" w:space="0" w:color="000000"/>
            </w:tcBorders>
          </w:tcPr>
          <w:p w14:paraId="747E926F" w14:textId="417F715B"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Các nhân tố ảnh hưởng đến ý định tham gia bảo hiểm phi nhân thọ Bảo Việt của người dân tại thành phố Nha Trang, tỉnh Khánh Hòa.</w:t>
            </w:r>
          </w:p>
        </w:tc>
        <w:tc>
          <w:tcPr>
            <w:tcW w:w="2977" w:type="dxa"/>
            <w:tcBorders>
              <w:top w:val="single" w:sz="4" w:space="0" w:color="auto"/>
              <w:left w:val="nil"/>
              <w:bottom w:val="single" w:sz="4" w:space="0" w:color="auto"/>
              <w:right w:val="single" w:sz="4" w:space="0" w:color="auto"/>
            </w:tcBorders>
          </w:tcPr>
          <w:p w14:paraId="36C4A4E2" w14:textId="512C9031"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2: 8h00-8h50 </w:t>
            </w:r>
            <w:r w:rsidRPr="007237AD">
              <w:rPr>
                <w:rFonts w:ascii="Times New Roman" w:eastAsia="Times New Roman" w:hAnsi="Times New Roman" w:cs="Times New Roman"/>
                <w:sz w:val="24"/>
                <w:szCs w:val="24"/>
              </w:rPr>
              <w:br/>
              <w:t>Phòng: G4.04</w:t>
            </w:r>
          </w:p>
        </w:tc>
      </w:tr>
      <w:tr w:rsidR="001C468D" w:rsidRPr="007237AD" w14:paraId="204A3A38" w14:textId="77777777" w:rsidTr="00B25064">
        <w:trPr>
          <w:trHeight w:val="525"/>
          <w:tblHeader/>
        </w:trPr>
        <w:tc>
          <w:tcPr>
            <w:tcW w:w="703" w:type="dxa"/>
            <w:tcBorders>
              <w:top w:val="single" w:sz="4" w:space="0" w:color="auto"/>
              <w:left w:val="single" w:sz="4" w:space="0" w:color="auto"/>
              <w:bottom w:val="single" w:sz="4" w:space="0" w:color="auto"/>
              <w:right w:val="single" w:sz="4" w:space="0" w:color="auto"/>
            </w:tcBorders>
            <w:noWrap/>
          </w:tcPr>
          <w:p w14:paraId="07D00F80" w14:textId="75C41270"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3</w:t>
            </w:r>
          </w:p>
        </w:tc>
        <w:tc>
          <w:tcPr>
            <w:tcW w:w="2380" w:type="dxa"/>
            <w:tcBorders>
              <w:top w:val="single" w:sz="4" w:space="0" w:color="000000"/>
              <w:left w:val="nil"/>
              <w:bottom w:val="single" w:sz="4" w:space="0" w:color="000000"/>
              <w:right w:val="single" w:sz="4" w:space="0" w:color="000000"/>
            </w:tcBorders>
          </w:tcPr>
          <w:p w14:paraId="53EF68D5" w14:textId="7E044F9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Vũ Minh Hiếu</w:t>
            </w:r>
          </w:p>
        </w:tc>
        <w:tc>
          <w:tcPr>
            <w:tcW w:w="4567" w:type="dxa"/>
            <w:tcBorders>
              <w:top w:val="single" w:sz="4" w:space="0" w:color="000000"/>
              <w:left w:val="nil"/>
              <w:bottom w:val="single" w:sz="4" w:space="0" w:color="000000"/>
              <w:right w:val="single" w:sz="4" w:space="0" w:color="000000"/>
            </w:tcBorders>
          </w:tcPr>
          <w:p w14:paraId="22958A39" w14:textId="066E4C45"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Phân tích hiệu quả hoạt động các ngân hàng thương mại Việt Nam giai đoạn 2018-2022</w:t>
            </w:r>
          </w:p>
        </w:tc>
        <w:tc>
          <w:tcPr>
            <w:tcW w:w="2977" w:type="dxa"/>
            <w:tcBorders>
              <w:top w:val="single" w:sz="4" w:space="0" w:color="auto"/>
              <w:left w:val="nil"/>
              <w:bottom w:val="single" w:sz="4" w:space="0" w:color="auto"/>
              <w:right w:val="single" w:sz="4" w:space="0" w:color="auto"/>
            </w:tcBorders>
          </w:tcPr>
          <w:p w14:paraId="5DE47430" w14:textId="5070A2A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3: 8h00-8h50 </w:t>
            </w:r>
            <w:r w:rsidRPr="007237AD">
              <w:rPr>
                <w:rFonts w:ascii="Times New Roman" w:eastAsia="Times New Roman" w:hAnsi="Times New Roman" w:cs="Times New Roman"/>
                <w:sz w:val="24"/>
                <w:szCs w:val="24"/>
              </w:rPr>
              <w:br/>
              <w:t>Phòng: G4.05</w:t>
            </w:r>
          </w:p>
        </w:tc>
      </w:tr>
      <w:tr w:rsidR="001C468D" w:rsidRPr="007237AD" w14:paraId="5134FB96" w14:textId="77777777" w:rsidTr="00B25064">
        <w:trPr>
          <w:trHeight w:val="525"/>
          <w:tblHeader/>
        </w:trPr>
        <w:tc>
          <w:tcPr>
            <w:tcW w:w="703" w:type="dxa"/>
            <w:tcBorders>
              <w:top w:val="single" w:sz="4" w:space="0" w:color="auto"/>
              <w:left w:val="single" w:sz="4" w:space="0" w:color="auto"/>
              <w:bottom w:val="single" w:sz="4" w:space="0" w:color="auto"/>
              <w:right w:val="single" w:sz="4" w:space="0" w:color="auto"/>
            </w:tcBorders>
            <w:noWrap/>
          </w:tcPr>
          <w:p w14:paraId="374224E3" w14:textId="0C1C7AE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4</w:t>
            </w:r>
          </w:p>
        </w:tc>
        <w:tc>
          <w:tcPr>
            <w:tcW w:w="2380" w:type="dxa"/>
            <w:tcBorders>
              <w:top w:val="single" w:sz="4" w:space="0" w:color="000000"/>
              <w:left w:val="nil"/>
              <w:bottom w:val="single" w:sz="4" w:space="0" w:color="000000"/>
              <w:right w:val="single" w:sz="4" w:space="0" w:color="000000"/>
            </w:tcBorders>
          </w:tcPr>
          <w:p w14:paraId="7F8DDC59" w14:textId="3BA36CB2"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Thị Thùy Dương</w:t>
            </w:r>
          </w:p>
        </w:tc>
        <w:tc>
          <w:tcPr>
            <w:tcW w:w="4567" w:type="dxa"/>
            <w:tcBorders>
              <w:top w:val="single" w:sz="4" w:space="0" w:color="000000"/>
              <w:left w:val="nil"/>
              <w:bottom w:val="single" w:sz="4" w:space="0" w:color="000000"/>
              <w:right w:val="single" w:sz="4" w:space="0" w:color="000000"/>
            </w:tcBorders>
          </w:tcPr>
          <w:p w14:paraId="004B31E8" w14:textId="078DC9C6"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Đa dạng hóa sinh kế, phát triển mô hình giảm nghèo thuộc Chương trình Mục tiêu quốc gia giảm nghèo bền vững giai đoạn 2021-2025 tại thị trấn Tô Hạp, huyện Khánh Sơn, tỉnh Khánh Hòa.</w:t>
            </w:r>
          </w:p>
        </w:tc>
        <w:tc>
          <w:tcPr>
            <w:tcW w:w="2977" w:type="dxa"/>
            <w:tcBorders>
              <w:top w:val="single" w:sz="4" w:space="0" w:color="auto"/>
              <w:left w:val="nil"/>
              <w:bottom w:val="single" w:sz="4" w:space="0" w:color="auto"/>
              <w:right w:val="single" w:sz="4" w:space="0" w:color="auto"/>
            </w:tcBorders>
          </w:tcPr>
          <w:p w14:paraId="5FC6303A" w14:textId="658273FD"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4: 8h50-9h40 </w:t>
            </w:r>
            <w:r w:rsidRPr="007237AD">
              <w:rPr>
                <w:rFonts w:ascii="Times New Roman" w:eastAsia="Times New Roman" w:hAnsi="Times New Roman" w:cs="Times New Roman"/>
                <w:sz w:val="24"/>
                <w:szCs w:val="24"/>
              </w:rPr>
              <w:br/>
              <w:t>Phòng: G4.03</w:t>
            </w:r>
          </w:p>
        </w:tc>
      </w:tr>
      <w:tr w:rsidR="001C468D" w:rsidRPr="007237AD" w14:paraId="47B10786" w14:textId="77777777" w:rsidTr="00B25064">
        <w:trPr>
          <w:trHeight w:val="525"/>
          <w:tblHeader/>
        </w:trPr>
        <w:tc>
          <w:tcPr>
            <w:tcW w:w="703" w:type="dxa"/>
            <w:tcBorders>
              <w:top w:val="single" w:sz="4" w:space="0" w:color="auto"/>
              <w:left w:val="single" w:sz="4" w:space="0" w:color="auto"/>
              <w:bottom w:val="single" w:sz="4" w:space="0" w:color="auto"/>
              <w:right w:val="single" w:sz="4" w:space="0" w:color="auto"/>
            </w:tcBorders>
            <w:noWrap/>
          </w:tcPr>
          <w:p w14:paraId="63AB9A38" w14:textId="58A8A08D"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5</w:t>
            </w:r>
          </w:p>
        </w:tc>
        <w:tc>
          <w:tcPr>
            <w:tcW w:w="2380" w:type="dxa"/>
            <w:tcBorders>
              <w:top w:val="single" w:sz="4" w:space="0" w:color="000000"/>
              <w:left w:val="nil"/>
              <w:bottom w:val="single" w:sz="4" w:space="0" w:color="000000"/>
              <w:right w:val="single" w:sz="4" w:space="0" w:color="000000"/>
            </w:tcBorders>
          </w:tcPr>
          <w:p w14:paraId="49483727" w14:textId="582433C9"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Phan Ngọc Minh Phương</w:t>
            </w:r>
          </w:p>
        </w:tc>
        <w:tc>
          <w:tcPr>
            <w:tcW w:w="4567" w:type="dxa"/>
            <w:tcBorders>
              <w:top w:val="single" w:sz="4" w:space="0" w:color="000000"/>
              <w:left w:val="nil"/>
              <w:bottom w:val="single" w:sz="4" w:space="0" w:color="000000"/>
              <w:right w:val="single" w:sz="4" w:space="0" w:color="000000"/>
            </w:tcBorders>
          </w:tcPr>
          <w:p w14:paraId="7278A0B7" w14:textId="7FE39BCE"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Phong cách lãnh đạo chuyển đổi, động lực làm việc và kết quả công việc của người lao động Gen Z trong các doanh nghiệp FDI tại Khánh Hòa.</w:t>
            </w:r>
          </w:p>
        </w:tc>
        <w:tc>
          <w:tcPr>
            <w:tcW w:w="2977" w:type="dxa"/>
            <w:tcBorders>
              <w:top w:val="single" w:sz="4" w:space="0" w:color="auto"/>
              <w:left w:val="nil"/>
              <w:bottom w:val="single" w:sz="4" w:space="0" w:color="auto"/>
              <w:right w:val="single" w:sz="4" w:space="0" w:color="auto"/>
            </w:tcBorders>
          </w:tcPr>
          <w:p w14:paraId="18BA8C9C" w14:textId="59DD1C5B"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5: 8h50-9h40 </w:t>
            </w:r>
            <w:r w:rsidRPr="007237AD">
              <w:rPr>
                <w:rFonts w:ascii="Times New Roman" w:eastAsia="Times New Roman" w:hAnsi="Times New Roman" w:cs="Times New Roman"/>
                <w:sz w:val="24"/>
                <w:szCs w:val="24"/>
              </w:rPr>
              <w:br/>
              <w:t>Phòng: G4.04</w:t>
            </w:r>
          </w:p>
        </w:tc>
      </w:tr>
      <w:tr w:rsidR="001C468D" w:rsidRPr="007237AD" w14:paraId="33F79FB3" w14:textId="77777777" w:rsidTr="00B25064">
        <w:trPr>
          <w:trHeight w:val="525"/>
          <w:tblHeader/>
        </w:trPr>
        <w:tc>
          <w:tcPr>
            <w:tcW w:w="703" w:type="dxa"/>
            <w:tcBorders>
              <w:top w:val="single" w:sz="4" w:space="0" w:color="auto"/>
              <w:left w:val="single" w:sz="4" w:space="0" w:color="auto"/>
              <w:bottom w:val="single" w:sz="4" w:space="0" w:color="auto"/>
              <w:right w:val="single" w:sz="4" w:space="0" w:color="auto"/>
            </w:tcBorders>
            <w:noWrap/>
          </w:tcPr>
          <w:p w14:paraId="0916033E" w14:textId="1295A5E7"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6</w:t>
            </w:r>
          </w:p>
        </w:tc>
        <w:tc>
          <w:tcPr>
            <w:tcW w:w="2380" w:type="dxa"/>
            <w:tcBorders>
              <w:top w:val="single" w:sz="4" w:space="0" w:color="000000"/>
              <w:left w:val="nil"/>
              <w:bottom w:val="single" w:sz="4" w:space="0" w:color="000000"/>
              <w:right w:val="single" w:sz="4" w:space="0" w:color="000000"/>
            </w:tcBorders>
          </w:tcPr>
          <w:p w14:paraId="2C87075D" w14:textId="120A566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Hồ Thị Diễm Kiều</w:t>
            </w:r>
          </w:p>
        </w:tc>
        <w:tc>
          <w:tcPr>
            <w:tcW w:w="4567" w:type="dxa"/>
            <w:tcBorders>
              <w:top w:val="single" w:sz="4" w:space="0" w:color="000000"/>
              <w:left w:val="nil"/>
              <w:bottom w:val="single" w:sz="4" w:space="0" w:color="000000"/>
              <w:right w:val="single" w:sz="4" w:space="0" w:color="000000"/>
            </w:tcBorders>
          </w:tcPr>
          <w:p w14:paraId="53324A35" w14:textId="31A16BD6"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Nâng cao động lực làm việc của người lao động tại Trung tâm Kinh Doanh VNPT - Khánh Hòa.</w:t>
            </w:r>
          </w:p>
        </w:tc>
        <w:tc>
          <w:tcPr>
            <w:tcW w:w="2977" w:type="dxa"/>
            <w:tcBorders>
              <w:top w:val="single" w:sz="4" w:space="0" w:color="auto"/>
              <w:left w:val="nil"/>
              <w:bottom w:val="single" w:sz="4" w:space="0" w:color="auto"/>
              <w:right w:val="single" w:sz="4" w:space="0" w:color="auto"/>
            </w:tcBorders>
          </w:tcPr>
          <w:p w14:paraId="4B55C1C6" w14:textId="18B2AFFC"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6: 8h50-9h40 </w:t>
            </w:r>
            <w:r w:rsidRPr="007237AD">
              <w:rPr>
                <w:rFonts w:ascii="Times New Roman" w:eastAsia="Times New Roman" w:hAnsi="Times New Roman" w:cs="Times New Roman"/>
                <w:sz w:val="24"/>
                <w:szCs w:val="24"/>
              </w:rPr>
              <w:br/>
              <w:t>Phòng: G4.05</w:t>
            </w:r>
          </w:p>
        </w:tc>
      </w:tr>
      <w:tr w:rsidR="001C468D" w:rsidRPr="007237AD" w14:paraId="38A5C9EE"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09496B8D" w14:textId="1A1615B7"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7</w:t>
            </w:r>
          </w:p>
        </w:tc>
        <w:tc>
          <w:tcPr>
            <w:tcW w:w="2380" w:type="dxa"/>
            <w:tcBorders>
              <w:top w:val="single" w:sz="4" w:space="0" w:color="000000"/>
              <w:left w:val="nil"/>
              <w:bottom w:val="single" w:sz="4" w:space="0" w:color="000000"/>
              <w:right w:val="single" w:sz="4" w:space="0" w:color="000000"/>
            </w:tcBorders>
          </w:tcPr>
          <w:p w14:paraId="60AFAF33" w14:textId="5C4BC5AD"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Trần Thị Lệ Phương</w:t>
            </w:r>
          </w:p>
        </w:tc>
        <w:tc>
          <w:tcPr>
            <w:tcW w:w="4567" w:type="dxa"/>
            <w:tcBorders>
              <w:top w:val="single" w:sz="4" w:space="0" w:color="000000"/>
              <w:left w:val="nil"/>
              <w:bottom w:val="single" w:sz="4" w:space="0" w:color="000000"/>
              <w:right w:val="single" w:sz="4" w:space="0" w:color="000000"/>
            </w:tcBorders>
          </w:tcPr>
          <w:p w14:paraId="4EE13375" w14:textId="61EB608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Các nhân tố ảnh hưởng đến động lực làm việc của người lao động tại Công ty Nhiệt điện Vĩnh Tân.</w:t>
            </w:r>
          </w:p>
        </w:tc>
        <w:tc>
          <w:tcPr>
            <w:tcW w:w="2977" w:type="dxa"/>
            <w:tcBorders>
              <w:top w:val="single" w:sz="4" w:space="0" w:color="auto"/>
              <w:left w:val="nil"/>
              <w:bottom w:val="single" w:sz="4" w:space="0" w:color="auto"/>
              <w:right w:val="single" w:sz="4" w:space="0" w:color="auto"/>
            </w:tcBorders>
          </w:tcPr>
          <w:p w14:paraId="307FF9FA" w14:textId="1DE2FD5A"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7: 9h40-10h30 </w:t>
            </w:r>
            <w:r w:rsidRPr="007237AD">
              <w:rPr>
                <w:rFonts w:ascii="Times New Roman" w:eastAsia="Times New Roman" w:hAnsi="Times New Roman" w:cs="Times New Roman"/>
                <w:sz w:val="24"/>
                <w:szCs w:val="24"/>
              </w:rPr>
              <w:br/>
              <w:t>Phòng: G4.03</w:t>
            </w:r>
          </w:p>
        </w:tc>
      </w:tr>
      <w:tr w:rsidR="001C468D" w:rsidRPr="007237AD" w14:paraId="09219833"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1ABE9215" w14:textId="281E252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8</w:t>
            </w:r>
          </w:p>
        </w:tc>
        <w:tc>
          <w:tcPr>
            <w:tcW w:w="2380" w:type="dxa"/>
            <w:tcBorders>
              <w:top w:val="single" w:sz="4" w:space="0" w:color="000000"/>
              <w:left w:val="nil"/>
              <w:bottom w:val="single" w:sz="4" w:space="0" w:color="000000"/>
              <w:right w:val="single" w:sz="4" w:space="0" w:color="000000"/>
            </w:tcBorders>
          </w:tcPr>
          <w:p w14:paraId="1BF6E4FB" w14:textId="278469F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Thị Hoàng Ngân</w:t>
            </w:r>
          </w:p>
        </w:tc>
        <w:tc>
          <w:tcPr>
            <w:tcW w:w="4567" w:type="dxa"/>
            <w:tcBorders>
              <w:top w:val="single" w:sz="4" w:space="0" w:color="000000"/>
              <w:left w:val="nil"/>
              <w:bottom w:val="single" w:sz="4" w:space="0" w:color="000000"/>
              <w:right w:val="single" w:sz="4" w:space="0" w:color="000000"/>
            </w:tcBorders>
          </w:tcPr>
          <w:p w14:paraId="69BB313F" w14:textId="1DE1FAEE"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Nâng cao năng lực cạnh tranh của sản phẩm nước tinh khiết Sanna tại Công ty Cổ phần Nước giải khát Sanna Khánh Hoà.</w:t>
            </w:r>
          </w:p>
        </w:tc>
        <w:tc>
          <w:tcPr>
            <w:tcW w:w="2977" w:type="dxa"/>
            <w:tcBorders>
              <w:top w:val="single" w:sz="4" w:space="0" w:color="auto"/>
              <w:left w:val="nil"/>
              <w:bottom w:val="single" w:sz="4" w:space="0" w:color="auto"/>
              <w:right w:val="single" w:sz="4" w:space="0" w:color="auto"/>
            </w:tcBorders>
          </w:tcPr>
          <w:p w14:paraId="4D5D2357" w14:textId="016439E8"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8: 9h40-10h30 </w:t>
            </w:r>
            <w:r w:rsidRPr="007237AD">
              <w:rPr>
                <w:rFonts w:ascii="Times New Roman" w:eastAsia="Times New Roman" w:hAnsi="Times New Roman" w:cs="Times New Roman"/>
                <w:sz w:val="24"/>
                <w:szCs w:val="24"/>
              </w:rPr>
              <w:br/>
              <w:t>Phòng: G4.04</w:t>
            </w:r>
          </w:p>
        </w:tc>
      </w:tr>
      <w:tr w:rsidR="001C468D" w:rsidRPr="007237AD" w14:paraId="6E63D159"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68D89CF7" w14:textId="7D0E2AA8"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9</w:t>
            </w:r>
          </w:p>
        </w:tc>
        <w:tc>
          <w:tcPr>
            <w:tcW w:w="2380" w:type="dxa"/>
            <w:tcBorders>
              <w:top w:val="single" w:sz="4" w:space="0" w:color="000000"/>
              <w:left w:val="nil"/>
              <w:bottom w:val="single" w:sz="4" w:space="0" w:color="000000"/>
              <w:right w:val="single" w:sz="4" w:space="0" w:color="000000"/>
            </w:tcBorders>
          </w:tcPr>
          <w:p w14:paraId="590A91A9" w14:textId="238763C6"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Trần Ngọc Huyền Nhi</w:t>
            </w:r>
          </w:p>
        </w:tc>
        <w:tc>
          <w:tcPr>
            <w:tcW w:w="4567" w:type="dxa"/>
            <w:tcBorders>
              <w:top w:val="single" w:sz="4" w:space="0" w:color="000000"/>
              <w:left w:val="nil"/>
              <w:bottom w:val="single" w:sz="4" w:space="0" w:color="000000"/>
              <w:right w:val="single" w:sz="4" w:space="0" w:color="000000"/>
            </w:tcBorders>
          </w:tcPr>
          <w:p w14:paraId="0582E9BF" w14:textId="1C0B61CC"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Các nhân tố ảnh hướng đến quyết định mua sắm sản phẩm yến sào Sanest của người tiêu dùng tại thành phố Nha Trang, tỉnh Khánh Hòa.</w:t>
            </w:r>
          </w:p>
        </w:tc>
        <w:tc>
          <w:tcPr>
            <w:tcW w:w="2977" w:type="dxa"/>
            <w:tcBorders>
              <w:top w:val="single" w:sz="4" w:space="0" w:color="auto"/>
              <w:left w:val="nil"/>
              <w:bottom w:val="single" w:sz="4" w:space="0" w:color="auto"/>
              <w:right w:val="single" w:sz="4" w:space="0" w:color="auto"/>
            </w:tcBorders>
          </w:tcPr>
          <w:p w14:paraId="0A4E06B4" w14:textId="7BB391CB"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9: 9h40-10h30 </w:t>
            </w:r>
            <w:r w:rsidRPr="007237AD">
              <w:rPr>
                <w:rFonts w:ascii="Times New Roman" w:eastAsia="Times New Roman" w:hAnsi="Times New Roman" w:cs="Times New Roman"/>
                <w:sz w:val="24"/>
                <w:szCs w:val="24"/>
              </w:rPr>
              <w:br/>
              <w:t>Phòng: G4.05</w:t>
            </w:r>
          </w:p>
        </w:tc>
      </w:tr>
      <w:tr w:rsidR="001C468D" w:rsidRPr="007237AD" w14:paraId="1DFDBB9E"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066338C0" w14:textId="32ED0BE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10</w:t>
            </w:r>
          </w:p>
        </w:tc>
        <w:tc>
          <w:tcPr>
            <w:tcW w:w="2380" w:type="dxa"/>
            <w:tcBorders>
              <w:top w:val="single" w:sz="4" w:space="0" w:color="000000"/>
              <w:left w:val="nil"/>
              <w:bottom w:val="single" w:sz="4" w:space="0" w:color="000000"/>
              <w:right w:val="single" w:sz="4" w:space="0" w:color="000000"/>
            </w:tcBorders>
          </w:tcPr>
          <w:p w14:paraId="2784C324" w14:textId="4AEECA8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Thị My</w:t>
            </w:r>
          </w:p>
        </w:tc>
        <w:tc>
          <w:tcPr>
            <w:tcW w:w="4567" w:type="dxa"/>
            <w:tcBorders>
              <w:top w:val="single" w:sz="4" w:space="0" w:color="000000"/>
              <w:left w:val="nil"/>
              <w:bottom w:val="single" w:sz="4" w:space="0" w:color="000000"/>
              <w:right w:val="single" w:sz="4" w:space="0" w:color="000000"/>
            </w:tcBorders>
          </w:tcPr>
          <w:p w14:paraId="2B3F080F" w14:textId="45DC7190"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Đánh giá dự án phát triển sản xuất nông, lâm nghiệp bền vững, phát huy tiềm năng, thế mạnh của các vùng miền để sản xuất hàng hóa theo chuỗi giá trị tại xã Ba Cụm Bắc, huyện Khánh Sơn, tỉnh Khánh Hòa.</w:t>
            </w:r>
          </w:p>
        </w:tc>
        <w:tc>
          <w:tcPr>
            <w:tcW w:w="2977" w:type="dxa"/>
            <w:tcBorders>
              <w:top w:val="single" w:sz="4" w:space="0" w:color="auto"/>
              <w:left w:val="nil"/>
              <w:bottom w:val="single" w:sz="4" w:space="0" w:color="auto"/>
              <w:right w:val="single" w:sz="4" w:space="0" w:color="auto"/>
            </w:tcBorders>
          </w:tcPr>
          <w:p w14:paraId="2C24E1F8" w14:textId="34FD76F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10: 10h30-11h20 </w:t>
            </w:r>
            <w:r w:rsidRPr="007237AD">
              <w:rPr>
                <w:rFonts w:ascii="Times New Roman" w:eastAsia="Times New Roman" w:hAnsi="Times New Roman" w:cs="Times New Roman"/>
                <w:sz w:val="24"/>
                <w:szCs w:val="24"/>
              </w:rPr>
              <w:br/>
              <w:t>Phòng: G4.03</w:t>
            </w:r>
          </w:p>
        </w:tc>
      </w:tr>
      <w:tr w:rsidR="001C468D" w:rsidRPr="007237AD" w14:paraId="380C87E9"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2A134BAE" w14:textId="7AC96014"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11</w:t>
            </w:r>
          </w:p>
        </w:tc>
        <w:tc>
          <w:tcPr>
            <w:tcW w:w="2380" w:type="dxa"/>
            <w:tcBorders>
              <w:top w:val="single" w:sz="4" w:space="0" w:color="000000"/>
              <w:left w:val="nil"/>
              <w:bottom w:val="single" w:sz="4" w:space="0" w:color="000000"/>
              <w:right w:val="single" w:sz="4" w:space="0" w:color="000000"/>
            </w:tcBorders>
          </w:tcPr>
          <w:p w14:paraId="414B1D4A" w14:textId="1A77DF9F"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Đoàn Thị Tô Huỳnh</w:t>
            </w:r>
          </w:p>
        </w:tc>
        <w:tc>
          <w:tcPr>
            <w:tcW w:w="4567" w:type="dxa"/>
            <w:tcBorders>
              <w:top w:val="single" w:sz="4" w:space="0" w:color="000000"/>
              <w:left w:val="nil"/>
              <w:bottom w:val="single" w:sz="4" w:space="0" w:color="000000"/>
              <w:right w:val="single" w:sz="4" w:space="0" w:color="000000"/>
            </w:tcBorders>
          </w:tcPr>
          <w:p w14:paraId="79AF79DE" w14:textId="03CA9016"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Nâng cao chất lượng đội ngũ cán bộ, công chức tại Sở Văn hóa, Thể thao và Du lịch tỉnh Phú Yên.</w:t>
            </w:r>
          </w:p>
        </w:tc>
        <w:tc>
          <w:tcPr>
            <w:tcW w:w="2977" w:type="dxa"/>
            <w:tcBorders>
              <w:top w:val="single" w:sz="4" w:space="0" w:color="auto"/>
              <w:left w:val="nil"/>
              <w:bottom w:val="single" w:sz="4" w:space="0" w:color="auto"/>
              <w:right w:val="single" w:sz="4" w:space="0" w:color="auto"/>
            </w:tcBorders>
          </w:tcPr>
          <w:p w14:paraId="5BE33F9E" w14:textId="0D064DBF"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11: 10h30-11h20 </w:t>
            </w:r>
            <w:r w:rsidRPr="007237AD">
              <w:rPr>
                <w:rFonts w:ascii="Times New Roman" w:eastAsia="Times New Roman" w:hAnsi="Times New Roman" w:cs="Times New Roman"/>
                <w:sz w:val="24"/>
                <w:szCs w:val="24"/>
              </w:rPr>
              <w:br/>
              <w:t>Phòng: G4.04</w:t>
            </w:r>
          </w:p>
        </w:tc>
      </w:tr>
      <w:tr w:rsidR="001C468D" w:rsidRPr="007237AD" w14:paraId="0F849A6E"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53C6C49E" w14:textId="45E1633D"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lastRenderedPageBreak/>
              <w:t>12</w:t>
            </w:r>
          </w:p>
        </w:tc>
        <w:tc>
          <w:tcPr>
            <w:tcW w:w="2380" w:type="dxa"/>
            <w:tcBorders>
              <w:top w:val="single" w:sz="4" w:space="0" w:color="000000"/>
              <w:left w:val="nil"/>
              <w:bottom w:val="single" w:sz="4" w:space="0" w:color="000000"/>
              <w:right w:val="single" w:sz="4" w:space="0" w:color="000000"/>
            </w:tcBorders>
          </w:tcPr>
          <w:p w14:paraId="0B71CC79" w14:textId="72A9069B"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Bích Phượng</w:t>
            </w:r>
          </w:p>
        </w:tc>
        <w:tc>
          <w:tcPr>
            <w:tcW w:w="4567" w:type="dxa"/>
            <w:tcBorders>
              <w:top w:val="single" w:sz="4" w:space="0" w:color="000000"/>
              <w:left w:val="nil"/>
              <w:bottom w:val="single" w:sz="4" w:space="0" w:color="000000"/>
              <w:right w:val="single" w:sz="4" w:space="0" w:color="000000"/>
            </w:tcBorders>
          </w:tcPr>
          <w:p w14:paraId="27BE0717" w14:textId="596F544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Phong cách lãnh đạo chuyển đổi, sự sáng tạo trong công việc và sự gắn kết với tổ chức của người lao động gen Z trong các doanh nghiệp FDI tại tỉnh Khánh Hòa.</w:t>
            </w:r>
          </w:p>
        </w:tc>
        <w:tc>
          <w:tcPr>
            <w:tcW w:w="2977" w:type="dxa"/>
            <w:tcBorders>
              <w:top w:val="single" w:sz="4" w:space="0" w:color="auto"/>
              <w:left w:val="nil"/>
              <w:bottom w:val="single" w:sz="4" w:space="0" w:color="auto"/>
              <w:right w:val="single" w:sz="4" w:space="0" w:color="auto"/>
            </w:tcBorders>
          </w:tcPr>
          <w:p w14:paraId="4022BB9F" w14:textId="1F011E42"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12: 10h30-11h20 </w:t>
            </w:r>
            <w:r w:rsidRPr="007237AD">
              <w:rPr>
                <w:rFonts w:ascii="Times New Roman" w:eastAsia="Times New Roman" w:hAnsi="Times New Roman" w:cs="Times New Roman"/>
                <w:sz w:val="24"/>
                <w:szCs w:val="24"/>
              </w:rPr>
              <w:br/>
              <w:t>Phòng: G4.05</w:t>
            </w:r>
          </w:p>
        </w:tc>
      </w:tr>
      <w:tr w:rsidR="001C468D" w:rsidRPr="007237AD" w14:paraId="75387349"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6D25355D" w14:textId="08F28420"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13</w:t>
            </w:r>
          </w:p>
        </w:tc>
        <w:tc>
          <w:tcPr>
            <w:tcW w:w="2380" w:type="dxa"/>
            <w:tcBorders>
              <w:top w:val="single" w:sz="4" w:space="0" w:color="000000"/>
              <w:left w:val="nil"/>
              <w:bottom w:val="single" w:sz="4" w:space="0" w:color="000000"/>
              <w:right w:val="single" w:sz="4" w:space="0" w:color="000000"/>
            </w:tcBorders>
          </w:tcPr>
          <w:p w14:paraId="477D34F5" w14:textId="5AC3714D"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Lê Công Minh</w:t>
            </w:r>
          </w:p>
        </w:tc>
        <w:tc>
          <w:tcPr>
            <w:tcW w:w="4567" w:type="dxa"/>
            <w:tcBorders>
              <w:top w:val="single" w:sz="4" w:space="0" w:color="000000"/>
              <w:left w:val="nil"/>
              <w:bottom w:val="single" w:sz="4" w:space="0" w:color="000000"/>
              <w:right w:val="single" w:sz="4" w:space="0" w:color="000000"/>
            </w:tcBorders>
          </w:tcPr>
          <w:p w14:paraId="296584BB" w14:textId="16DE8139"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Phát triển sinh kế từ hoạt động du lịch cho hộ gia đình tại Đảo Bích Đầm, thành phố Nha Trang, tỉnh Khánh Hòa.</w:t>
            </w:r>
          </w:p>
        </w:tc>
        <w:tc>
          <w:tcPr>
            <w:tcW w:w="2977" w:type="dxa"/>
            <w:tcBorders>
              <w:top w:val="single" w:sz="4" w:space="0" w:color="auto"/>
              <w:left w:val="nil"/>
              <w:bottom w:val="single" w:sz="4" w:space="0" w:color="auto"/>
              <w:right w:val="single" w:sz="4" w:space="0" w:color="auto"/>
            </w:tcBorders>
          </w:tcPr>
          <w:p w14:paraId="36A1B8B9" w14:textId="711030E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13: 14h00-14h50 </w:t>
            </w:r>
            <w:r w:rsidRPr="007237AD">
              <w:rPr>
                <w:rFonts w:ascii="Times New Roman" w:eastAsia="Times New Roman" w:hAnsi="Times New Roman" w:cs="Times New Roman"/>
                <w:sz w:val="24"/>
                <w:szCs w:val="24"/>
              </w:rPr>
              <w:br/>
              <w:t>Phòng: G4.03</w:t>
            </w:r>
          </w:p>
        </w:tc>
      </w:tr>
      <w:tr w:rsidR="001C468D" w:rsidRPr="007237AD" w14:paraId="3B4CB5D3"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11ABAECF" w14:textId="1531463F"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14</w:t>
            </w:r>
          </w:p>
        </w:tc>
        <w:tc>
          <w:tcPr>
            <w:tcW w:w="2380" w:type="dxa"/>
            <w:tcBorders>
              <w:top w:val="single" w:sz="4" w:space="0" w:color="000000"/>
              <w:left w:val="nil"/>
              <w:bottom w:val="single" w:sz="4" w:space="0" w:color="000000"/>
              <w:right w:val="single" w:sz="4" w:space="0" w:color="000000"/>
            </w:tcBorders>
          </w:tcPr>
          <w:p w14:paraId="025DF546" w14:textId="1E608C12"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Tuấn Ngọc</w:t>
            </w:r>
          </w:p>
        </w:tc>
        <w:tc>
          <w:tcPr>
            <w:tcW w:w="4567" w:type="dxa"/>
            <w:tcBorders>
              <w:top w:val="single" w:sz="4" w:space="0" w:color="000000"/>
              <w:left w:val="nil"/>
              <w:bottom w:val="single" w:sz="4" w:space="0" w:color="000000"/>
              <w:right w:val="single" w:sz="4" w:space="0" w:color="000000"/>
            </w:tcBorders>
          </w:tcPr>
          <w:p w14:paraId="69972923" w14:textId="78EA5651"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Nâng cao chất lượng dịch vụ cấp giấy phép sử dụng tần số và thiết bị vô tuyến điện tại Trung tâm Tần số vô tuyến điện khu vực VII - Cục Tần số vô tuyến điện.</w:t>
            </w:r>
          </w:p>
        </w:tc>
        <w:tc>
          <w:tcPr>
            <w:tcW w:w="2977" w:type="dxa"/>
            <w:tcBorders>
              <w:top w:val="single" w:sz="4" w:space="0" w:color="auto"/>
              <w:left w:val="nil"/>
              <w:bottom w:val="single" w:sz="4" w:space="0" w:color="auto"/>
              <w:right w:val="single" w:sz="4" w:space="0" w:color="auto"/>
            </w:tcBorders>
          </w:tcPr>
          <w:p w14:paraId="67121216" w14:textId="50FE6214"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14: 14h00-14h50 </w:t>
            </w:r>
            <w:r w:rsidRPr="007237AD">
              <w:rPr>
                <w:rFonts w:ascii="Times New Roman" w:eastAsia="Times New Roman" w:hAnsi="Times New Roman" w:cs="Times New Roman"/>
                <w:sz w:val="24"/>
                <w:szCs w:val="24"/>
              </w:rPr>
              <w:br/>
              <w:t>Phòng: G4.04</w:t>
            </w:r>
          </w:p>
        </w:tc>
      </w:tr>
      <w:tr w:rsidR="001C468D" w:rsidRPr="007237AD" w14:paraId="3A8D8DB7"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4C3611B6" w14:textId="4A056E7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15</w:t>
            </w:r>
          </w:p>
        </w:tc>
        <w:tc>
          <w:tcPr>
            <w:tcW w:w="2380" w:type="dxa"/>
            <w:tcBorders>
              <w:top w:val="single" w:sz="4" w:space="0" w:color="000000"/>
              <w:left w:val="nil"/>
              <w:bottom w:val="single" w:sz="4" w:space="0" w:color="000000"/>
              <w:right w:val="single" w:sz="4" w:space="0" w:color="000000"/>
            </w:tcBorders>
          </w:tcPr>
          <w:p w14:paraId="51525067" w14:textId="4D6B6C80"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Võ Tuyết Sương</w:t>
            </w:r>
          </w:p>
        </w:tc>
        <w:tc>
          <w:tcPr>
            <w:tcW w:w="4567" w:type="dxa"/>
            <w:tcBorders>
              <w:top w:val="single" w:sz="4" w:space="0" w:color="000000"/>
              <w:left w:val="nil"/>
              <w:bottom w:val="single" w:sz="4" w:space="0" w:color="000000"/>
              <w:right w:val="single" w:sz="4" w:space="0" w:color="000000"/>
            </w:tcBorders>
          </w:tcPr>
          <w:p w14:paraId="5DE35EBA" w14:textId="2D2E36DA"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Tạo động lực làm việc cho người lao động tại Công ty Trách nhiệm hữu hạn - Dịch vụ Du lịch Tứ Hải.</w:t>
            </w:r>
          </w:p>
        </w:tc>
        <w:tc>
          <w:tcPr>
            <w:tcW w:w="2977" w:type="dxa"/>
            <w:tcBorders>
              <w:top w:val="single" w:sz="4" w:space="0" w:color="auto"/>
              <w:left w:val="nil"/>
              <w:bottom w:val="single" w:sz="4" w:space="0" w:color="auto"/>
              <w:right w:val="single" w:sz="4" w:space="0" w:color="auto"/>
            </w:tcBorders>
          </w:tcPr>
          <w:p w14:paraId="76B5E134" w14:textId="60FB268E"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15: 14h00-14h50 </w:t>
            </w:r>
            <w:r w:rsidRPr="007237AD">
              <w:rPr>
                <w:rFonts w:ascii="Times New Roman" w:eastAsia="Times New Roman" w:hAnsi="Times New Roman" w:cs="Times New Roman"/>
                <w:sz w:val="24"/>
                <w:szCs w:val="24"/>
              </w:rPr>
              <w:br/>
              <w:t>Phòng: G4.05</w:t>
            </w:r>
          </w:p>
        </w:tc>
      </w:tr>
      <w:tr w:rsidR="001C468D" w:rsidRPr="007237AD" w14:paraId="72E19117"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5691A3FC" w14:textId="1E02FBDE"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16</w:t>
            </w:r>
          </w:p>
        </w:tc>
        <w:tc>
          <w:tcPr>
            <w:tcW w:w="2380" w:type="dxa"/>
            <w:tcBorders>
              <w:top w:val="single" w:sz="4" w:space="0" w:color="000000"/>
              <w:left w:val="nil"/>
              <w:bottom w:val="single" w:sz="4" w:space="0" w:color="000000"/>
              <w:right w:val="single" w:sz="4" w:space="0" w:color="000000"/>
            </w:tcBorders>
          </w:tcPr>
          <w:p w14:paraId="2C4CE8EB" w14:textId="738524CC"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Ngô Sơn Hải</w:t>
            </w:r>
          </w:p>
        </w:tc>
        <w:tc>
          <w:tcPr>
            <w:tcW w:w="4567" w:type="dxa"/>
            <w:tcBorders>
              <w:top w:val="single" w:sz="4" w:space="0" w:color="000000"/>
              <w:left w:val="nil"/>
              <w:bottom w:val="single" w:sz="4" w:space="0" w:color="000000"/>
              <w:right w:val="single" w:sz="4" w:space="0" w:color="000000"/>
            </w:tcBorders>
          </w:tcPr>
          <w:p w14:paraId="1D904834" w14:textId="55E1AC4E"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Đánh giá thực trạng tín dụng của ngư dân tại Ngân hàng Nông nghiệp và Phát triển Nông thôn Việt Nam, chi nhánh thành phố Nha Trang, tỉnh Khánh Hòa.</w:t>
            </w:r>
          </w:p>
        </w:tc>
        <w:tc>
          <w:tcPr>
            <w:tcW w:w="2977" w:type="dxa"/>
            <w:tcBorders>
              <w:top w:val="single" w:sz="4" w:space="0" w:color="auto"/>
              <w:left w:val="nil"/>
              <w:bottom w:val="single" w:sz="4" w:space="0" w:color="auto"/>
              <w:right w:val="single" w:sz="4" w:space="0" w:color="auto"/>
            </w:tcBorders>
          </w:tcPr>
          <w:p w14:paraId="432EBBA5" w14:textId="4D9C1276"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16: 14h50-15h40 </w:t>
            </w:r>
            <w:r w:rsidRPr="007237AD">
              <w:rPr>
                <w:rFonts w:ascii="Times New Roman" w:eastAsia="Times New Roman" w:hAnsi="Times New Roman" w:cs="Times New Roman"/>
                <w:sz w:val="24"/>
                <w:szCs w:val="24"/>
              </w:rPr>
              <w:br/>
              <w:t>Phòng: G4.03</w:t>
            </w:r>
          </w:p>
        </w:tc>
      </w:tr>
      <w:tr w:rsidR="001C468D" w:rsidRPr="007237AD" w14:paraId="07B5237F"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52880BA0" w14:textId="777D28CF"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17</w:t>
            </w:r>
          </w:p>
        </w:tc>
        <w:tc>
          <w:tcPr>
            <w:tcW w:w="2380" w:type="dxa"/>
            <w:tcBorders>
              <w:top w:val="single" w:sz="4" w:space="0" w:color="000000"/>
              <w:left w:val="nil"/>
              <w:bottom w:val="single" w:sz="4" w:space="0" w:color="000000"/>
              <w:right w:val="single" w:sz="4" w:space="0" w:color="000000"/>
            </w:tcBorders>
          </w:tcPr>
          <w:p w14:paraId="4832E519" w14:textId="1793754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Hoài Quyên</w:t>
            </w:r>
          </w:p>
        </w:tc>
        <w:tc>
          <w:tcPr>
            <w:tcW w:w="4567" w:type="dxa"/>
            <w:tcBorders>
              <w:top w:val="single" w:sz="4" w:space="0" w:color="000000"/>
              <w:left w:val="nil"/>
              <w:bottom w:val="single" w:sz="4" w:space="0" w:color="000000"/>
              <w:right w:val="single" w:sz="4" w:space="0" w:color="000000"/>
            </w:tcBorders>
          </w:tcPr>
          <w:p w14:paraId="638BC01B" w14:textId="0F06E3D0"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Hoàn thiện chuỗi cung ứng tại Công ty trách nhiệm hữu hạn Mỹ Tâm NT.</w:t>
            </w:r>
          </w:p>
        </w:tc>
        <w:tc>
          <w:tcPr>
            <w:tcW w:w="2977" w:type="dxa"/>
            <w:tcBorders>
              <w:top w:val="single" w:sz="4" w:space="0" w:color="auto"/>
              <w:left w:val="nil"/>
              <w:bottom w:val="single" w:sz="4" w:space="0" w:color="auto"/>
              <w:right w:val="single" w:sz="4" w:space="0" w:color="auto"/>
            </w:tcBorders>
          </w:tcPr>
          <w:p w14:paraId="0355A55A" w14:textId="165E4CD3"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17: 14h50-15h40 </w:t>
            </w:r>
            <w:r w:rsidRPr="007237AD">
              <w:rPr>
                <w:rFonts w:ascii="Times New Roman" w:eastAsia="Times New Roman" w:hAnsi="Times New Roman" w:cs="Times New Roman"/>
                <w:sz w:val="24"/>
                <w:szCs w:val="24"/>
              </w:rPr>
              <w:br/>
              <w:t>Phòng: G4.04</w:t>
            </w:r>
          </w:p>
        </w:tc>
      </w:tr>
      <w:tr w:rsidR="001C468D" w:rsidRPr="007237AD" w14:paraId="00B214D8"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4B1F82A6" w14:textId="3AB5FF36"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18</w:t>
            </w:r>
          </w:p>
        </w:tc>
        <w:tc>
          <w:tcPr>
            <w:tcW w:w="2380" w:type="dxa"/>
            <w:tcBorders>
              <w:top w:val="single" w:sz="4" w:space="0" w:color="000000"/>
              <w:left w:val="nil"/>
              <w:bottom w:val="single" w:sz="4" w:space="0" w:color="000000"/>
              <w:right w:val="single" w:sz="4" w:space="0" w:color="000000"/>
            </w:tcBorders>
          </w:tcPr>
          <w:p w14:paraId="12E3E709" w14:textId="730C9C2C"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Anh Thức</w:t>
            </w:r>
          </w:p>
        </w:tc>
        <w:tc>
          <w:tcPr>
            <w:tcW w:w="4567" w:type="dxa"/>
            <w:tcBorders>
              <w:top w:val="single" w:sz="4" w:space="0" w:color="000000"/>
              <w:left w:val="nil"/>
              <w:bottom w:val="single" w:sz="4" w:space="0" w:color="000000"/>
              <w:right w:val="single" w:sz="4" w:space="0" w:color="000000"/>
            </w:tcBorders>
          </w:tcPr>
          <w:p w14:paraId="4C22F7BF" w14:textId="45D030DB"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Các nhân tố ảnh hưởng đến hành vi công dân tổ chức (OCB): nghiên cứu tại các doanh nghiệp tỉnh Ninh Thuận.</w:t>
            </w:r>
          </w:p>
        </w:tc>
        <w:tc>
          <w:tcPr>
            <w:tcW w:w="2977" w:type="dxa"/>
            <w:tcBorders>
              <w:top w:val="single" w:sz="4" w:space="0" w:color="auto"/>
              <w:left w:val="nil"/>
              <w:bottom w:val="single" w:sz="4" w:space="0" w:color="auto"/>
              <w:right w:val="single" w:sz="4" w:space="0" w:color="auto"/>
            </w:tcBorders>
          </w:tcPr>
          <w:p w14:paraId="74872C0E" w14:textId="5EEF188C"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18: 14h50-15h40 </w:t>
            </w:r>
            <w:r w:rsidRPr="007237AD">
              <w:rPr>
                <w:rFonts w:ascii="Times New Roman" w:eastAsia="Times New Roman" w:hAnsi="Times New Roman" w:cs="Times New Roman"/>
                <w:sz w:val="24"/>
                <w:szCs w:val="24"/>
              </w:rPr>
              <w:br/>
              <w:t>Phòng: G4.05</w:t>
            </w:r>
          </w:p>
        </w:tc>
      </w:tr>
      <w:tr w:rsidR="001C468D" w:rsidRPr="007237AD" w14:paraId="487891B7"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4AD64A68" w14:textId="158DAEA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19</w:t>
            </w:r>
          </w:p>
        </w:tc>
        <w:tc>
          <w:tcPr>
            <w:tcW w:w="2380" w:type="dxa"/>
            <w:tcBorders>
              <w:top w:val="single" w:sz="4" w:space="0" w:color="000000"/>
              <w:left w:val="nil"/>
              <w:bottom w:val="single" w:sz="4" w:space="0" w:color="000000"/>
              <w:right w:val="single" w:sz="4" w:space="0" w:color="000000"/>
            </w:tcBorders>
          </w:tcPr>
          <w:p w14:paraId="19F14A82" w14:textId="7771A61D"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Thị Lam Quỳnh</w:t>
            </w:r>
          </w:p>
        </w:tc>
        <w:tc>
          <w:tcPr>
            <w:tcW w:w="4567" w:type="dxa"/>
            <w:tcBorders>
              <w:top w:val="single" w:sz="4" w:space="0" w:color="000000"/>
              <w:left w:val="nil"/>
              <w:bottom w:val="single" w:sz="4" w:space="0" w:color="000000"/>
              <w:right w:val="single" w:sz="4" w:space="0" w:color="000000"/>
            </w:tcBorders>
          </w:tcPr>
          <w:p w14:paraId="58C40A2F" w14:textId="5DFE8CE3"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Đánh giá chính sách thuế xuất nhập khẩu của Việt Nam trong bối cảnh hội nhập kinh tế quốc tế.</w:t>
            </w:r>
          </w:p>
        </w:tc>
        <w:tc>
          <w:tcPr>
            <w:tcW w:w="2977" w:type="dxa"/>
            <w:tcBorders>
              <w:top w:val="single" w:sz="4" w:space="0" w:color="auto"/>
              <w:left w:val="nil"/>
              <w:bottom w:val="single" w:sz="4" w:space="0" w:color="auto"/>
              <w:right w:val="single" w:sz="4" w:space="0" w:color="auto"/>
            </w:tcBorders>
          </w:tcPr>
          <w:p w14:paraId="73C78650" w14:textId="096FBF1A"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19: 15h40-16h30 </w:t>
            </w:r>
            <w:r w:rsidRPr="007237AD">
              <w:rPr>
                <w:rFonts w:ascii="Times New Roman" w:eastAsia="Times New Roman" w:hAnsi="Times New Roman" w:cs="Times New Roman"/>
                <w:sz w:val="24"/>
                <w:szCs w:val="24"/>
              </w:rPr>
              <w:br/>
              <w:t>Phòng: G4.03</w:t>
            </w:r>
          </w:p>
        </w:tc>
      </w:tr>
      <w:tr w:rsidR="001C468D" w:rsidRPr="007237AD" w14:paraId="5C1B0299"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547AEDA0" w14:textId="1F030BBC"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20</w:t>
            </w:r>
          </w:p>
        </w:tc>
        <w:tc>
          <w:tcPr>
            <w:tcW w:w="2380" w:type="dxa"/>
            <w:tcBorders>
              <w:top w:val="single" w:sz="4" w:space="0" w:color="000000"/>
              <w:left w:val="nil"/>
              <w:bottom w:val="single" w:sz="4" w:space="0" w:color="000000"/>
              <w:right w:val="single" w:sz="4" w:space="0" w:color="000000"/>
            </w:tcBorders>
          </w:tcPr>
          <w:p w14:paraId="0AFAEC4B" w14:textId="52E5E31E"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Cao Như Ý</w:t>
            </w:r>
          </w:p>
        </w:tc>
        <w:tc>
          <w:tcPr>
            <w:tcW w:w="4567" w:type="dxa"/>
            <w:tcBorders>
              <w:top w:val="single" w:sz="4" w:space="0" w:color="000000"/>
              <w:left w:val="nil"/>
              <w:bottom w:val="single" w:sz="4" w:space="0" w:color="000000"/>
              <w:right w:val="single" w:sz="4" w:space="0" w:color="000000"/>
            </w:tcBorders>
          </w:tcPr>
          <w:p w14:paraId="5747B291" w14:textId="5846DC19"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Đề xuất mô hình quản lý hệ thống giao thông thông minh tại thành phố Nha Trang, tỉnh Khánh Hòa.</w:t>
            </w:r>
          </w:p>
        </w:tc>
        <w:tc>
          <w:tcPr>
            <w:tcW w:w="2977" w:type="dxa"/>
            <w:tcBorders>
              <w:top w:val="single" w:sz="4" w:space="0" w:color="auto"/>
              <w:left w:val="nil"/>
              <w:bottom w:val="single" w:sz="4" w:space="0" w:color="auto"/>
              <w:right w:val="single" w:sz="4" w:space="0" w:color="auto"/>
            </w:tcBorders>
          </w:tcPr>
          <w:p w14:paraId="749A3CCA" w14:textId="3176A1FF"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20: 15h40-16h30 </w:t>
            </w:r>
            <w:r w:rsidRPr="007237AD">
              <w:rPr>
                <w:rFonts w:ascii="Times New Roman" w:eastAsia="Times New Roman" w:hAnsi="Times New Roman" w:cs="Times New Roman"/>
                <w:sz w:val="24"/>
                <w:szCs w:val="24"/>
              </w:rPr>
              <w:br/>
              <w:t>Phòng: G4.04</w:t>
            </w:r>
          </w:p>
        </w:tc>
      </w:tr>
      <w:tr w:rsidR="001C468D" w:rsidRPr="007237AD" w14:paraId="26610182"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0405F6F5" w14:textId="2F31713B"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21</w:t>
            </w:r>
          </w:p>
        </w:tc>
        <w:tc>
          <w:tcPr>
            <w:tcW w:w="2380" w:type="dxa"/>
            <w:tcBorders>
              <w:top w:val="single" w:sz="4" w:space="0" w:color="000000"/>
              <w:left w:val="nil"/>
              <w:bottom w:val="single" w:sz="4" w:space="0" w:color="000000"/>
              <w:right w:val="single" w:sz="4" w:space="0" w:color="000000"/>
            </w:tcBorders>
          </w:tcPr>
          <w:p w14:paraId="73DFC3E8" w14:textId="16D1A3C0"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Nguyễn Thu Trang</w:t>
            </w:r>
          </w:p>
        </w:tc>
        <w:tc>
          <w:tcPr>
            <w:tcW w:w="4567" w:type="dxa"/>
            <w:tcBorders>
              <w:top w:val="single" w:sz="4" w:space="0" w:color="000000"/>
              <w:left w:val="nil"/>
              <w:bottom w:val="single" w:sz="4" w:space="0" w:color="000000"/>
              <w:right w:val="single" w:sz="4" w:space="0" w:color="000000"/>
            </w:tcBorders>
          </w:tcPr>
          <w:p w14:paraId="6A6B903E" w14:textId="0383C2E3"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Nâng cao chất lượng dịch vụ vận tải bằng đường bộ tại Công ty Cổ phần Bưu chính Viettel, chi nhánh Khánh Hòa.</w:t>
            </w:r>
          </w:p>
        </w:tc>
        <w:tc>
          <w:tcPr>
            <w:tcW w:w="2977" w:type="dxa"/>
            <w:tcBorders>
              <w:top w:val="single" w:sz="4" w:space="0" w:color="auto"/>
              <w:left w:val="nil"/>
              <w:bottom w:val="single" w:sz="4" w:space="0" w:color="auto"/>
              <w:right w:val="single" w:sz="4" w:space="0" w:color="auto"/>
            </w:tcBorders>
          </w:tcPr>
          <w:p w14:paraId="3B898931" w14:textId="70D8328A"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21: 15h40-16h30 </w:t>
            </w:r>
            <w:r w:rsidRPr="007237AD">
              <w:rPr>
                <w:rFonts w:ascii="Times New Roman" w:eastAsia="Times New Roman" w:hAnsi="Times New Roman" w:cs="Times New Roman"/>
                <w:sz w:val="24"/>
                <w:szCs w:val="24"/>
              </w:rPr>
              <w:br/>
              <w:t>Phòng: G4.05</w:t>
            </w:r>
          </w:p>
        </w:tc>
      </w:tr>
      <w:tr w:rsidR="001C468D" w:rsidRPr="007237AD" w14:paraId="4031740C"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7283907F" w14:textId="3117BB30"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22</w:t>
            </w:r>
          </w:p>
        </w:tc>
        <w:tc>
          <w:tcPr>
            <w:tcW w:w="2380" w:type="dxa"/>
            <w:tcBorders>
              <w:top w:val="single" w:sz="4" w:space="0" w:color="000000"/>
              <w:left w:val="nil"/>
              <w:bottom w:val="single" w:sz="4" w:space="0" w:color="000000"/>
              <w:right w:val="single" w:sz="4" w:space="0" w:color="000000"/>
            </w:tcBorders>
          </w:tcPr>
          <w:p w14:paraId="3C4B41C9" w14:textId="7674FF5E"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Trần Thị Mai</w:t>
            </w:r>
          </w:p>
        </w:tc>
        <w:tc>
          <w:tcPr>
            <w:tcW w:w="4567" w:type="dxa"/>
            <w:tcBorders>
              <w:top w:val="single" w:sz="4" w:space="0" w:color="000000"/>
              <w:left w:val="nil"/>
              <w:bottom w:val="single" w:sz="4" w:space="0" w:color="000000"/>
              <w:right w:val="single" w:sz="4" w:space="0" w:color="000000"/>
            </w:tcBorders>
          </w:tcPr>
          <w:p w14:paraId="2E279A5B" w14:textId="0175BEAD"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Hoàn thiện công tác quản lý thuế đối với hộ kinh doanh tại Chi cục thuế khu vực Nam Khánh Hoà.</w:t>
            </w:r>
          </w:p>
        </w:tc>
        <w:tc>
          <w:tcPr>
            <w:tcW w:w="2977" w:type="dxa"/>
            <w:tcBorders>
              <w:top w:val="single" w:sz="4" w:space="0" w:color="auto"/>
              <w:left w:val="nil"/>
              <w:bottom w:val="single" w:sz="4" w:space="0" w:color="auto"/>
              <w:right w:val="single" w:sz="4" w:space="0" w:color="auto"/>
            </w:tcBorders>
          </w:tcPr>
          <w:p w14:paraId="405962D6" w14:textId="1D209A56"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22: 16h30-17h20 </w:t>
            </w:r>
            <w:r w:rsidRPr="007237AD">
              <w:rPr>
                <w:rFonts w:ascii="Times New Roman" w:eastAsia="Times New Roman" w:hAnsi="Times New Roman" w:cs="Times New Roman"/>
                <w:sz w:val="24"/>
                <w:szCs w:val="24"/>
              </w:rPr>
              <w:br/>
              <w:t>Phòng: G4.03</w:t>
            </w:r>
          </w:p>
        </w:tc>
      </w:tr>
      <w:tr w:rsidR="001C468D" w:rsidRPr="007237AD" w14:paraId="1C1AE3D7"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443DD510" w14:textId="06CDA485"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23</w:t>
            </w:r>
          </w:p>
        </w:tc>
        <w:tc>
          <w:tcPr>
            <w:tcW w:w="2380" w:type="dxa"/>
            <w:tcBorders>
              <w:top w:val="single" w:sz="4" w:space="0" w:color="000000"/>
              <w:left w:val="nil"/>
              <w:bottom w:val="single" w:sz="4" w:space="0" w:color="000000"/>
              <w:right w:val="single" w:sz="4" w:space="0" w:color="000000"/>
            </w:tcBorders>
          </w:tcPr>
          <w:p w14:paraId="1323A573" w14:textId="1A2D480A"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Vũ Đăng Trường An</w:t>
            </w:r>
          </w:p>
        </w:tc>
        <w:tc>
          <w:tcPr>
            <w:tcW w:w="4567" w:type="dxa"/>
            <w:tcBorders>
              <w:top w:val="single" w:sz="4" w:space="0" w:color="000000"/>
              <w:left w:val="nil"/>
              <w:bottom w:val="single" w:sz="4" w:space="0" w:color="000000"/>
              <w:right w:val="single" w:sz="4" w:space="0" w:color="000000"/>
            </w:tcBorders>
          </w:tcPr>
          <w:p w14:paraId="598EF010" w14:textId="56316EED"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Nâng cao chất lượng nguồn nhân lực trong lĩnh vực truyền tải điện tại các tỉnh Ninh Thuận và Bình Thuận.</w:t>
            </w:r>
          </w:p>
        </w:tc>
        <w:tc>
          <w:tcPr>
            <w:tcW w:w="2977" w:type="dxa"/>
            <w:tcBorders>
              <w:top w:val="single" w:sz="4" w:space="0" w:color="auto"/>
              <w:left w:val="nil"/>
              <w:bottom w:val="single" w:sz="4" w:space="0" w:color="auto"/>
              <w:right w:val="single" w:sz="4" w:space="0" w:color="auto"/>
            </w:tcBorders>
          </w:tcPr>
          <w:p w14:paraId="5B9C73FF" w14:textId="417960A3"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23: 16h30-17h20 </w:t>
            </w:r>
            <w:r w:rsidRPr="007237AD">
              <w:rPr>
                <w:rFonts w:ascii="Times New Roman" w:eastAsia="Times New Roman" w:hAnsi="Times New Roman" w:cs="Times New Roman"/>
                <w:sz w:val="24"/>
                <w:szCs w:val="24"/>
              </w:rPr>
              <w:br/>
              <w:t>Phòng: G4.04</w:t>
            </w:r>
          </w:p>
        </w:tc>
      </w:tr>
      <w:tr w:rsidR="001C468D" w:rsidRPr="007237AD" w14:paraId="314B0862" w14:textId="77777777" w:rsidTr="00B25064">
        <w:trPr>
          <w:trHeight w:val="525"/>
        </w:trPr>
        <w:tc>
          <w:tcPr>
            <w:tcW w:w="703" w:type="dxa"/>
            <w:tcBorders>
              <w:top w:val="single" w:sz="4" w:space="0" w:color="auto"/>
              <w:left w:val="single" w:sz="4" w:space="0" w:color="auto"/>
              <w:bottom w:val="single" w:sz="4" w:space="0" w:color="auto"/>
              <w:right w:val="single" w:sz="4" w:space="0" w:color="auto"/>
            </w:tcBorders>
            <w:noWrap/>
          </w:tcPr>
          <w:p w14:paraId="4EA37FA7" w14:textId="687D29F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24</w:t>
            </w:r>
          </w:p>
        </w:tc>
        <w:tc>
          <w:tcPr>
            <w:tcW w:w="2380" w:type="dxa"/>
            <w:tcBorders>
              <w:top w:val="single" w:sz="4" w:space="0" w:color="000000"/>
              <w:left w:val="nil"/>
              <w:bottom w:val="single" w:sz="4" w:space="0" w:color="000000"/>
              <w:right w:val="single" w:sz="4" w:space="0" w:color="000000"/>
            </w:tcBorders>
          </w:tcPr>
          <w:p w14:paraId="71650D9F" w14:textId="24C030B7"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Lê Ngọc Khuyên</w:t>
            </w:r>
          </w:p>
        </w:tc>
        <w:tc>
          <w:tcPr>
            <w:tcW w:w="4567" w:type="dxa"/>
            <w:tcBorders>
              <w:top w:val="single" w:sz="4" w:space="0" w:color="000000"/>
              <w:left w:val="nil"/>
              <w:bottom w:val="single" w:sz="4" w:space="0" w:color="000000"/>
              <w:right w:val="single" w:sz="4" w:space="0" w:color="000000"/>
            </w:tcBorders>
          </w:tcPr>
          <w:p w14:paraId="4CC87270" w14:textId="7C19AE99" w:rsidR="001C468D" w:rsidRPr="007237AD" w:rsidRDefault="001C468D" w:rsidP="00B25064">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Đánh giá và hoàn thiện công tác tạo động lực làm việc cho người lao động tại Công ty Trách nhiệm hữu hạn Tín Phát Thịnh Ninh Thuận.</w:t>
            </w:r>
          </w:p>
        </w:tc>
        <w:tc>
          <w:tcPr>
            <w:tcW w:w="2977" w:type="dxa"/>
            <w:tcBorders>
              <w:top w:val="single" w:sz="4" w:space="0" w:color="auto"/>
              <w:left w:val="nil"/>
              <w:bottom w:val="single" w:sz="4" w:space="0" w:color="auto"/>
              <w:right w:val="single" w:sz="4" w:space="0" w:color="auto"/>
            </w:tcBorders>
          </w:tcPr>
          <w:p w14:paraId="40DB1F42" w14:textId="004C26C9" w:rsidR="001C468D" w:rsidRPr="007237AD" w:rsidRDefault="001C468D" w:rsidP="001C468D">
            <w:pPr>
              <w:spacing w:after="0" w:line="240" w:lineRule="auto"/>
              <w:jc w:val="center"/>
              <w:rPr>
                <w:rFonts w:ascii="Times New Roman" w:eastAsia="Times New Roman" w:hAnsi="Times New Roman" w:cs="Times New Roman"/>
                <w:b/>
                <w:bCs/>
                <w:sz w:val="24"/>
                <w:szCs w:val="24"/>
              </w:rPr>
            </w:pPr>
            <w:r w:rsidRPr="007237AD">
              <w:rPr>
                <w:rFonts w:ascii="Times New Roman" w:eastAsia="Times New Roman" w:hAnsi="Times New Roman" w:cs="Times New Roman"/>
                <w:sz w:val="24"/>
                <w:szCs w:val="24"/>
              </w:rPr>
              <w:t xml:space="preserve">Hội  đồng 24: 16h30-17h20 </w:t>
            </w:r>
            <w:r w:rsidRPr="007237AD">
              <w:rPr>
                <w:rFonts w:ascii="Times New Roman" w:eastAsia="Times New Roman" w:hAnsi="Times New Roman" w:cs="Times New Roman"/>
                <w:sz w:val="24"/>
                <w:szCs w:val="24"/>
              </w:rPr>
              <w:br/>
              <w:t>Phòng: G4.05</w:t>
            </w:r>
          </w:p>
        </w:tc>
      </w:tr>
    </w:tbl>
    <w:p w14:paraId="33B02367" w14:textId="77777777" w:rsidR="00554F58" w:rsidRDefault="00554F58" w:rsidP="00554F58">
      <w:pPr>
        <w:spacing w:after="0" w:line="240" w:lineRule="auto"/>
        <w:jc w:val="center"/>
        <w:rPr>
          <w:rFonts w:ascii="Times New Roman" w:eastAsia="Times New Roman" w:hAnsi="Times New Roman" w:cs="Times New Roman"/>
          <w:b/>
          <w:bCs/>
          <w:color w:val="000000"/>
          <w:sz w:val="28"/>
          <w:szCs w:val="28"/>
        </w:rPr>
      </w:pPr>
    </w:p>
    <w:sectPr w:rsidR="00554F58" w:rsidSect="00554F58">
      <w:pgSz w:w="12240" w:h="15840"/>
      <w:pgMar w:top="1134" w:right="1134"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F587E"/>
    <w:multiLevelType w:val="hybridMultilevel"/>
    <w:tmpl w:val="2FC05DF6"/>
    <w:lvl w:ilvl="0" w:tplc="420664E4">
      <w:start w:val="1"/>
      <w:numFmt w:val="decimal"/>
      <w:lvlText w:val="%1)"/>
      <w:lvlJc w:val="left"/>
      <w:pPr>
        <w:ind w:left="72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1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12"/>
    <w:rsid w:val="001C468D"/>
    <w:rsid w:val="00246094"/>
    <w:rsid w:val="0027292E"/>
    <w:rsid w:val="00430E82"/>
    <w:rsid w:val="00554F58"/>
    <w:rsid w:val="00587179"/>
    <w:rsid w:val="005B0D5B"/>
    <w:rsid w:val="006F5EAA"/>
    <w:rsid w:val="007237AD"/>
    <w:rsid w:val="00780BDA"/>
    <w:rsid w:val="007F1017"/>
    <w:rsid w:val="008534CD"/>
    <w:rsid w:val="008C54B2"/>
    <w:rsid w:val="00952783"/>
    <w:rsid w:val="00A03944"/>
    <w:rsid w:val="00B25064"/>
    <w:rsid w:val="00C2028B"/>
    <w:rsid w:val="00C874C4"/>
    <w:rsid w:val="00DA6B50"/>
    <w:rsid w:val="00E16D12"/>
    <w:rsid w:val="00E70FBF"/>
    <w:rsid w:val="00EF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6A17"/>
  <w15:chartTrackingRefBased/>
  <w15:docId w15:val="{5D6C5FFF-A793-46C9-A8EB-A3317508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5491">
      <w:bodyDiv w:val="1"/>
      <w:marLeft w:val="0"/>
      <w:marRight w:val="0"/>
      <w:marTop w:val="0"/>
      <w:marBottom w:val="0"/>
      <w:divBdr>
        <w:top w:val="none" w:sz="0" w:space="0" w:color="auto"/>
        <w:left w:val="none" w:sz="0" w:space="0" w:color="auto"/>
        <w:bottom w:val="none" w:sz="0" w:space="0" w:color="auto"/>
        <w:right w:val="none" w:sz="0" w:space="0" w:color="auto"/>
      </w:divBdr>
    </w:div>
    <w:div w:id="756172564">
      <w:bodyDiv w:val="1"/>
      <w:marLeft w:val="0"/>
      <w:marRight w:val="0"/>
      <w:marTop w:val="0"/>
      <w:marBottom w:val="0"/>
      <w:divBdr>
        <w:top w:val="none" w:sz="0" w:space="0" w:color="auto"/>
        <w:left w:val="none" w:sz="0" w:space="0" w:color="auto"/>
        <w:bottom w:val="none" w:sz="0" w:space="0" w:color="auto"/>
        <w:right w:val="none" w:sz="0" w:space="0" w:color="auto"/>
      </w:divBdr>
    </w:div>
    <w:div w:id="1156803533">
      <w:bodyDiv w:val="1"/>
      <w:marLeft w:val="0"/>
      <w:marRight w:val="0"/>
      <w:marTop w:val="0"/>
      <w:marBottom w:val="0"/>
      <w:divBdr>
        <w:top w:val="none" w:sz="0" w:space="0" w:color="auto"/>
        <w:left w:val="none" w:sz="0" w:space="0" w:color="auto"/>
        <w:bottom w:val="none" w:sz="0" w:space="0" w:color="auto"/>
        <w:right w:val="none" w:sz="0" w:space="0" w:color="auto"/>
      </w:divBdr>
    </w:div>
    <w:div w:id="14627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HaKTe</dc:creator>
  <cp:keywords/>
  <dc:description/>
  <cp:lastModifiedBy>Dell</cp:lastModifiedBy>
  <cp:revision>4</cp:revision>
  <dcterms:created xsi:type="dcterms:W3CDTF">2025-11-28T08:59:00Z</dcterms:created>
  <dcterms:modified xsi:type="dcterms:W3CDTF">2025-11-28T09:12:00Z</dcterms:modified>
</cp:coreProperties>
</file>